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3F" w:rsidRDefault="00BA4BF8">
      <w:pPr>
        <w:pStyle w:val="1"/>
        <w:jc w:val="center"/>
      </w:pPr>
      <w:bookmarkStart w:id="0" w:name="_9bsx75l9p0ap" w:colFirst="0" w:colLast="0"/>
      <w:bookmarkEnd w:id="0"/>
      <w:r>
        <w:t xml:space="preserve">Урок </w:t>
      </w:r>
      <w:r w:rsidR="008B1989">
        <w:t>2.</w:t>
      </w:r>
      <w:r>
        <w:t xml:space="preserve"> Число</w:t>
      </w:r>
      <w:r w:rsidR="008B1989">
        <w:t>вой код человека</w:t>
      </w:r>
    </w:p>
    <w:p w:rsidR="004E403F" w:rsidRDefault="004E403F">
      <w:pPr>
        <w:pStyle w:val="10"/>
      </w:pPr>
    </w:p>
    <w:p w:rsidR="004E403F" w:rsidRDefault="00C2155A">
      <w:pPr>
        <w:pStyle w:val="10"/>
        <w:ind w:left="0" w:firstLine="0"/>
      </w:pPr>
      <w:r>
        <w:t xml:space="preserve">Ведические знания </w:t>
      </w:r>
      <w:proofErr w:type="gramStart"/>
      <w:r>
        <w:t>и  западная</w:t>
      </w:r>
      <w:proofErr w:type="gramEnd"/>
      <w:r>
        <w:t xml:space="preserve"> астрология</w:t>
      </w:r>
      <w:r w:rsidR="00BA4BF8">
        <w:t xml:space="preserve"> </w:t>
      </w:r>
      <w:r>
        <w:t>дали описание основных чисел в дате рождения человека.  Н</w:t>
      </w:r>
      <w:r w:rsidR="00BA4BF8">
        <w:t>о</w:t>
      </w:r>
      <w:r>
        <w:t>,</w:t>
      </w:r>
      <w:r w:rsidR="00BA4BF8">
        <w:t xml:space="preserve"> как правило</w:t>
      </w:r>
      <w:r>
        <w:t>,</w:t>
      </w:r>
      <w:r w:rsidR="00BA4BF8">
        <w:t xml:space="preserve"> они называются по-разному. </w:t>
      </w:r>
      <w:r>
        <w:t>Я приведу</w:t>
      </w:r>
      <w:r w:rsidR="00BA4BF8">
        <w:t xml:space="preserve"> здесь Ведическую терминологию</w:t>
      </w:r>
      <w:r>
        <w:t xml:space="preserve"> и терминологию современных нумерологических школ. И эти синтез  </w:t>
      </w:r>
      <w:r w:rsidR="00BA4BF8">
        <w:t xml:space="preserve"> очень хорошо рабо</w:t>
      </w:r>
      <w:r>
        <w:t>тает и подтверждается</w:t>
      </w:r>
      <w:r w:rsidR="00BA4BF8">
        <w:t xml:space="preserve"> </w:t>
      </w:r>
      <w:r>
        <w:t xml:space="preserve">в реальной жизни, что особенно ценно для меня)))). </w:t>
      </w:r>
      <w:r w:rsidR="00BA4BF8">
        <w:t xml:space="preserve"> И у вас будет возможность понаблюдать это на вашей практике. </w:t>
      </w:r>
      <w:r>
        <w:t>Эти числа несут значительную информацию о человеке и, даже только их разбор уже способен дать представление о человеке.</w:t>
      </w:r>
    </w:p>
    <w:p w:rsidR="004E403F" w:rsidRDefault="004E403F">
      <w:pPr>
        <w:pStyle w:val="10"/>
      </w:pPr>
    </w:p>
    <w:p w:rsidR="004E403F" w:rsidRPr="003F6C3C" w:rsidRDefault="003F6C3C">
      <w:pPr>
        <w:pStyle w:val="2"/>
        <w:rPr>
          <w:b/>
          <w:color w:val="FF0000"/>
        </w:rPr>
      </w:pPr>
      <w:bookmarkStart w:id="1" w:name="_hzojrilv0zr5" w:colFirst="0" w:colLast="0"/>
      <w:bookmarkEnd w:id="1"/>
      <w:r>
        <w:rPr>
          <w:b/>
          <w:color w:val="FF0000"/>
        </w:rPr>
        <w:t xml:space="preserve">               </w:t>
      </w:r>
      <w:r w:rsidR="00BA4BF8" w:rsidRPr="003F6C3C">
        <w:rPr>
          <w:b/>
          <w:color w:val="FF0000"/>
        </w:rPr>
        <w:t>Число Души</w:t>
      </w:r>
      <w:r w:rsidR="00C2155A" w:rsidRPr="003F6C3C">
        <w:rPr>
          <w:b/>
          <w:color w:val="FF0000"/>
        </w:rPr>
        <w:t xml:space="preserve"> – Число сознания</w:t>
      </w:r>
    </w:p>
    <w:p w:rsidR="004E403F" w:rsidRPr="003F6C3C" w:rsidRDefault="004E403F">
      <w:pPr>
        <w:pStyle w:val="10"/>
        <w:rPr>
          <w:b/>
          <w:color w:val="FF0000"/>
        </w:rPr>
      </w:pPr>
    </w:p>
    <w:p w:rsidR="004E403F" w:rsidRDefault="00BA4BF8">
      <w:pPr>
        <w:pStyle w:val="10"/>
        <w:numPr>
          <w:ilvl w:val="0"/>
          <w:numId w:val="2"/>
        </w:numPr>
      </w:pPr>
      <w:r>
        <w:t xml:space="preserve">Это день нашего рождения. Складываем цифры до однозначного числа. </w:t>
      </w:r>
    </w:p>
    <w:p w:rsidR="004E403F" w:rsidRDefault="004E403F">
      <w:pPr>
        <w:pStyle w:val="10"/>
        <w:ind w:firstLine="720"/>
      </w:pPr>
    </w:p>
    <w:p w:rsidR="004E403F" w:rsidRDefault="00BA4BF8">
      <w:pPr>
        <w:pStyle w:val="10"/>
        <w:numPr>
          <w:ilvl w:val="0"/>
          <w:numId w:val="2"/>
        </w:numPr>
      </w:pPr>
      <w:r>
        <w:t xml:space="preserve">Данное число влияет на нас в течение всей жизни, но особенно сильно первые 30 - 35 лет. Во второй половине жизни, подключается еще и число Судьбы  </w:t>
      </w:r>
    </w:p>
    <w:p w:rsidR="004E403F" w:rsidRDefault="004E403F">
      <w:pPr>
        <w:pStyle w:val="10"/>
        <w:ind w:firstLine="720"/>
      </w:pPr>
    </w:p>
    <w:p w:rsidR="004E403F" w:rsidRDefault="00BA4BF8">
      <w:pPr>
        <w:pStyle w:val="10"/>
        <w:numPr>
          <w:ilvl w:val="0"/>
          <w:numId w:val="2"/>
        </w:numPr>
      </w:pPr>
      <w:r>
        <w:t>Расчет   числа души позволяет увидеть нам качества человека, его устремления, профессию. По его значению можно определить предпочтения во вкусах, желания. Оно показывает нам, как мы видим себя в этом мире. Когда к вам будут приходить на консультацию молодые люди, либо будет запрос на определение профориентации у детей, первостепенно стоит смотреть именно на данный показатель. После 35 смотрим синтез.</w:t>
      </w:r>
      <w:r w:rsidR="00C2155A">
        <w:t xml:space="preserve"> В целом, это число показывает направление сознания человека, то как он мыслит.</w:t>
      </w:r>
    </w:p>
    <w:p w:rsidR="004E403F" w:rsidRDefault="004E403F">
      <w:pPr>
        <w:pStyle w:val="10"/>
        <w:ind w:firstLine="720"/>
      </w:pPr>
    </w:p>
    <w:p w:rsidR="004E403F" w:rsidRDefault="00BA4BF8">
      <w:pPr>
        <w:pStyle w:val="10"/>
        <w:numPr>
          <w:ilvl w:val="0"/>
          <w:numId w:val="2"/>
        </w:numPr>
      </w:pPr>
      <w:r>
        <w:t xml:space="preserve">Как посчитать Число Души: </w:t>
      </w:r>
    </w:p>
    <w:p w:rsidR="004E403F" w:rsidRDefault="004E403F">
      <w:pPr>
        <w:pStyle w:val="10"/>
        <w:ind w:firstLine="720"/>
      </w:pPr>
    </w:p>
    <w:p w:rsidR="004E403F" w:rsidRDefault="00BF6C98">
      <w:pPr>
        <w:pStyle w:val="10"/>
        <w:ind w:firstLine="720"/>
      </w:pPr>
      <w:r>
        <w:t xml:space="preserve">Это дата рождения, если дата рождения состоит из 2-х цифр, то мы их складываем. </w:t>
      </w:r>
      <w:r w:rsidR="00BA4BF8">
        <w:t>Если Вы родились 29, то 2+9=11 1+1=2.</w:t>
      </w:r>
    </w:p>
    <w:p w:rsidR="004E403F" w:rsidRDefault="004E403F">
      <w:pPr>
        <w:pStyle w:val="10"/>
        <w:ind w:firstLine="720"/>
      </w:pPr>
    </w:p>
    <w:p w:rsidR="004E403F" w:rsidRDefault="00BA4BF8">
      <w:pPr>
        <w:pStyle w:val="10"/>
        <w:ind w:firstLine="720"/>
      </w:pPr>
      <w:r>
        <w:t>Мы всегда сворачиваем данное число, но берем себе на пометку такие числа, как 10, 11, 12. Когда мы будем считать квадрат Пифагора, мы будем учитывать данные господствующие числа.</w:t>
      </w:r>
    </w:p>
    <w:p w:rsidR="003F6C3C" w:rsidRDefault="003F6C3C" w:rsidP="003F6C3C">
      <w:pPr>
        <w:pStyle w:val="2"/>
        <w:ind w:left="0" w:firstLine="0"/>
      </w:pPr>
      <w:bookmarkStart w:id="2" w:name="_3byv9d8i2d9u" w:colFirst="0" w:colLast="0"/>
      <w:bookmarkEnd w:id="2"/>
    </w:p>
    <w:p w:rsidR="004E403F" w:rsidRPr="003F6C3C" w:rsidRDefault="003F6C3C" w:rsidP="003F6C3C">
      <w:pPr>
        <w:pStyle w:val="2"/>
        <w:ind w:left="0" w:firstLine="0"/>
        <w:rPr>
          <w:b/>
          <w:color w:val="FF0000"/>
        </w:rPr>
      </w:pPr>
      <w:r>
        <w:t xml:space="preserve">                  </w:t>
      </w:r>
      <w:r w:rsidR="00BA4BF8" w:rsidRPr="003F6C3C">
        <w:rPr>
          <w:b/>
          <w:color w:val="FF0000"/>
        </w:rPr>
        <w:t>Число Судьбы</w:t>
      </w:r>
      <w:r w:rsidR="0045075A" w:rsidRPr="003F6C3C">
        <w:rPr>
          <w:b/>
          <w:color w:val="FF0000"/>
        </w:rPr>
        <w:t xml:space="preserve"> - Миссия</w:t>
      </w:r>
    </w:p>
    <w:p w:rsidR="004E403F" w:rsidRDefault="004E403F">
      <w:pPr>
        <w:pStyle w:val="10"/>
        <w:ind w:firstLine="720"/>
      </w:pPr>
    </w:p>
    <w:p w:rsidR="004E403F" w:rsidRDefault="00BA4BF8">
      <w:pPr>
        <w:pStyle w:val="10"/>
        <w:numPr>
          <w:ilvl w:val="0"/>
          <w:numId w:val="1"/>
        </w:numPr>
        <w:ind w:left="708"/>
      </w:pPr>
      <w:r>
        <w:t xml:space="preserve">Складываем все цифры в дате рождения. </w:t>
      </w:r>
    </w:p>
    <w:p w:rsidR="004E403F" w:rsidRDefault="00BA4BF8">
      <w:pPr>
        <w:pStyle w:val="10"/>
        <w:numPr>
          <w:ilvl w:val="0"/>
          <w:numId w:val="1"/>
        </w:numPr>
        <w:ind w:left="708"/>
      </w:pPr>
      <w:r>
        <w:t xml:space="preserve">Число Судьбы показывает нашу кармическую задачу.  Оно будет нас направлять к </w:t>
      </w:r>
      <w:r w:rsidR="0045075A">
        <w:t>тому качеству, которое мы должны наработать. И, соответственно именно с энергией этого числа человеку предстоит работать</w:t>
      </w:r>
      <w:r w:rsidR="00A262A3">
        <w:t xml:space="preserve"> (извиняюсь за </w:t>
      </w:r>
      <w:proofErr w:type="spellStart"/>
      <w:r w:rsidR="00A262A3">
        <w:t>тафталогию</w:t>
      </w:r>
      <w:proofErr w:type="spellEnd"/>
      <w:r w:rsidR="00A262A3">
        <w:t>)))))</w:t>
      </w:r>
      <w:r>
        <w:t>.</w:t>
      </w:r>
    </w:p>
    <w:p w:rsidR="004E403F" w:rsidRDefault="00BA4BF8">
      <w:pPr>
        <w:pStyle w:val="10"/>
        <w:numPr>
          <w:ilvl w:val="0"/>
          <w:numId w:val="1"/>
        </w:numPr>
        <w:ind w:left="708"/>
      </w:pPr>
      <w:r>
        <w:t xml:space="preserve">Влияет после 30-35 лет. Направляет нас в сторону того, что мы должны реализовать.  </w:t>
      </w:r>
    </w:p>
    <w:p w:rsidR="004E403F" w:rsidRDefault="00BA4BF8">
      <w:pPr>
        <w:pStyle w:val="10"/>
        <w:numPr>
          <w:ilvl w:val="0"/>
          <w:numId w:val="1"/>
        </w:numPr>
        <w:ind w:left="708"/>
      </w:pPr>
      <w:r>
        <w:t xml:space="preserve">Родовую программу. </w:t>
      </w:r>
    </w:p>
    <w:p w:rsidR="004E403F" w:rsidRDefault="004E403F">
      <w:pPr>
        <w:pStyle w:val="10"/>
        <w:ind w:left="708"/>
      </w:pPr>
    </w:p>
    <w:p w:rsidR="004E403F" w:rsidRDefault="00A262A3">
      <w:pPr>
        <w:pStyle w:val="10"/>
        <w:ind w:left="708"/>
      </w:pPr>
      <w:r>
        <w:t>Например, дата рождения</w:t>
      </w:r>
      <w:r w:rsidR="00BA4BF8">
        <w:t xml:space="preserve">: </w:t>
      </w:r>
    </w:p>
    <w:p w:rsidR="004E403F" w:rsidRDefault="00BA4BF8">
      <w:pPr>
        <w:pStyle w:val="10"/>
        <w:ind w:left="708"/>
      </w:pPr>
      <w:r>
        <w:t xml:space="preserve">30.06.1991 = 3+0+0+6+1+9+9+1 = 29 = 2+9 = 11 = 1+1 = 2 </w:t>
      </w:r>
    </w:p>
    <w:p w:rsidR="00A262A3" w:rsidRDefault="00A262A3" w:rsidP="00A262A3">
      <w:pPr>
        <w:pStyle w:val="10"/>
        <w:ind w:left="708"/>
      </w:pPr>
      <w:r>
        <w:t>Господствующие числа: 10, 11, 12</w:t>
      </w:r>
    </w:p>
    <w:p w:rsidR="00A262A3" w:rsidRDefault="00A262A3" w:rsidP="00A262A3">
      <w:pPr>
        <w:pStyle w:val="10"/>
        <w:ind w:left="708"/>
      </w:pPr>
    </w:p>
    <w:p w:rsidR="00A262A3" w:rsidRDefault="00A262A3">
      <w:pPr>
        <w:pStyle w:val="10"/>
        <w:ind w:left="708"/>
      </w:pPr>
    </w:p>
    <w:p w:rsidR="00A262A3" w:rsidRPr="003F6C3C" w:rsidRDefault="00A262A3" w:rsidP="003F6C3C">
      <w:pPr>
        <w:pStyle w:val="2"/>
        <w:rPr>
          <w:b/>
          <w:color w:val="FF0000"/>
        </w:rPr>
      </w:pPr>
      <w:r w:rsidRPr="003F6C3C">
        <w:rPr>
          <w:b/>
          <w:color w:val="FF0000"/>
        </w:rPr>
        <w:t xml:space="preserve">            Число реализации</w:t>
      </w:r>
    </w:p>
    <w:p w:rsidR="00A262A3" w:rsidRDefault="00A262A3" w:rsidP="00A262A3">
      <w:pPr>
        <w:pStyle w:val="10"/>
        <w:ind w:left="708" w:firstLine="0"/>
      </w:pPr>
      <w:r w:rsidRPr="00A262A3">
        <w:t>На этом ведическая нумерология о</w:t>
      </w:r>
      <w:r w:rsidR="005A01F0">
        <w:t xml:space="preserve">станавливается. </w:t>
      </w:r>
      <w:proofErr w:type="gramStart"/>
      <w:r w:rsidR="005A01F0">
        <w:t xml:space="preserve">Но </w:t>
      </w:r>
      <w:r>
        <w:t xml:space="preserve"> современная</w:t>
      </w:r>
      <w:proofErr w:type="gramEnd"/>
      <w:r w:rsidRPr="00A262A3">
        <w:t xml:space="preserve"> </w:t>
      </w:r>
      <w:r>
        <w:t xml:space="preserve">система анализа чисел (по Алексею Капустину), идет дальше и рассматривает </w:t>
      </w:r>
      <w:r w:rsidRPr="00A262A3">
        <w:rPr>
          <w:b/>
        </w:rPr>
        <w:t>Число реализации</w:t>
      </w:r>
      <w:r>
        <w:rPr>
          <w:b/>
        </w:rPr>
        <w:t xml:space="preserve">, </w:t>
      </w:r>
      <w:r w:rsidRPr="00A262A3">
        <w:t xml:space="preserve">которое показывает через какие действия (какой процесс) </w:t>
      </w:r>
      <w:r>
        <w:t xml:space="preserve">необходимо наработать </w:t>
      </w:r>
      <w:r w:rsidR="005A01F0">
        <w:t>Число Судьбы – Миссию.</w:t>
      </w:r>
      <w:r w:rsidR="003F6C3C">
        <w:t xml:space="preserve"> Для этого необходимо сложить число Души (Сознания) и число Судьбы (Миссию). </w:t>
      </w:r>
    </w:p>
    <w:p w:rsidR="005A01F0" w:rsidRDefault="005A01F0" w:rsidP="00A262A3">
      <w:pPr>
        <w:pStyle w:val="10"/>
        <w:ind w:left="708" w:firstLine="0"/>
      </w:pPr>
    </w:p>
    <w:p w:rsidR="005A01F0" w:rsidRDefault="005A01F0" w:rsidP="00A262A3">
      <w:pPr>
        <w:pStyle w:val="10"/>
        <w:ind w:left="708" w:firstLine="0"/>
      </w:pPr>
      <w:r>
        <w:t xml:space="preserve">Для большего понимания смысла этих чисел, я рекомендую использовать аналогию с частями речи русского языка. Так, </w:t>
      </w:r>
      <w:proofErr w:type="gramStart"/>
      <w:r>
        <w:t>например</w:t>
      </w:r>
      <w:proofErr w:type="gramEnd"/>
      <w:r>
        <w:t>:</w:t>
      </w:r>
    </w:p>
    <w:p w:rsidR="005A01F0" w:rsidRDefault="005A01F0" w:rsidP="00A262A3">
      <w:pPr>
        <w:pStyle w:val="10"/>
        <w:ind w:left="708" w:firstLine="0"/>
      </w:pPr>
      <w:r>
        <w:t xml:space="preserve">-  </w:t>
      </w:r>
      <w:r w:rsidRPr="003F6C3C">
        <w:rPr>
          <w:b/>
        </w:rPr>
        <w:t>Число Души</w:t>
      </w:r>
      <w:r>
        <w:t xml:space="preserve"> можно сравнить с прилагательным – отвечает на вопрос «какой</w:t>
      </w:r>
      <w:r w:rsidR="003F6C3C">
        <w:t>?</w:t>
      </w:r>
      <w:r>
        <w:t>» и характеризует признак предмета.</w:t>
      </w:r>
    </w:p>
    <w:p w:rsidR="005A01F0" w:rsidRDefault="005A01F0" w:rsidP="00A262A3">
      <w:pPr>
        <w:pStyle w:val="10"/>
        <w:ind w:left="708" w:firstLine="0"/>
      </w:pPr>
      <w:r>
        <w:t xml:space="preserve">- </w:t>
      </w:r>
      <w:r w:rsidRPr="003F6C3C">
        <w:rPr>
          <w:b/>
        </w:rPr>
        <w:t>Число Судьбы</w:t>
      </w:r>
      <w:r>
        <w:t xml:space="preserve">, на мой взгляд, похоже </w:t>
      </w:r>
      <w:proofErr w:type="gramStart"/>
      <w:r>
        <w:t>на существительное</w:t>
      </w:r>
      <w:proofErr w:type="gramEnd"/>
      <w:r>
        <w:t xml:space="preserve"> – отвечает на вопрос «что</w:t>
      </w:r>
      <w:r w:rsidR="003F6C3C">
        <w:t>?</w:t>
      </w:r>
      <w:r>
        <w:t>» и характеризует предмет.</w:t>
      </w:r>
    </w:p>
    <w:p w:rsidR="005A01F0" w:rsidRDefault="005A01F0" w:rsidP="00A262A3">
      <w:pPr>
        <w:pStyle w:val="10"/>
        <w:ind w:left="708" w:firstLine="0"/>
      </w:pPr>
      <w:r>
        <w:t xml:space="preserve">- </w:t>
      </w:r>
      <w:r w:rsidRPr="003F6C3C">
        <w:rPr>
          <w:b/>
        </w:rPr>
        <w:t>Число реализации</w:t>
      </w:r>
      <w:r>
        <w:t>, в этом случае, более напоминает мне   глагол, который отвечает на вопрос «что делать?» и характеризует действие предмета</w:t>
      </w:r>
      <w:r w:rsidR="003F6C3C">
        <w:t>.</w:t>
      </w:r>
    </w:p>
    <w:p w:rsidR="003F6C3C" w:rsidRDefault="003F6C3C" w:rsidP="00A262A3">
      <w:pPr>
        <w:pStyle w:val="10"/>
        <w:ind w:left="708" w:firstLine="0"/>
      </w:pPr>
    </w:p>
    <w:p w:rsidR="003F6C3C" w:rsidRDefault="003F6C3C" w:rsidP="003F6C3C">
      <w:pPr>
        <w:pStyle w:val="10"/>
        <w:ind w:left="708"/>
        <w:rPr>
          <w:b/>
          <w:color w:val="FF0000"/>
          <w:sz w:val="32"/>
          <w:szCs w:val="32"/>
        </w:rPr>
      </w:pPr>
      <w:r w:rsidRPr="003F6C3C">
        <w:rPr>
          <w:b/>
          <w:color w:val="FF0000"/>
          <w:sz w:val="32"/>
          <w:szCs w:val="32"/>
        </w:rPr>
        <w:t xml:space="preserve">                  </w:t>
      </w:r>
    </w:p>
    <w:p w:rsidR="003F6C3C" w:rsidRDefault="003F6C3C" w:rsidP="003F6C3C">
      <w:pPr>
        <w:pStyle w:val="10"/>
        <w:ind w:left="708"/>
        <w:rPr>
          <w:b/>
          <w:color w:val="FF0000"/>
          <w:sz w:val="32"/>
          <w:szCs w:val="32"/>
        </w:rPr>
      </w:pPr>
    </w:p>
    <w:p w:rsidR="003F6C3C" w:rsidRDefault="003F6C3C" w:rsidP="003F6C3C">
      <w:pPr>
        <w:pStyle w:val="10"/>
        <w:ind w:left="708"/>
        <w:rPr>
          <w:b/>
          <w:color w:val="FF0000"/>
          <w:sz w:val="32"/>
          <w:szCs w:val="32"/>
        </w:rPr>
      </w:pPr>
    </w:p>
    <w:p w:rsidR="003F6C3C" w:rsidRDefault="003F6C3C" w:rsidP="003F6C3C">
      <w:pPr>
        <w:pStyle w:val="10"/>
        <w:ind w:left="708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 </w:t>
      </w:r>
      <w:r w:rsidRPr="003F6C3C">
        <w:rPr>
          <w:b/>
          <w:color w:val="FF0000"/>
          <w:sz w:val="32"/>
          <w:szCs w:val="32"/>
        </w:rPr>
        <w:t>Итог жизни</w:t>
      </w:r>
    </w:p>
    <w:p w:rsidR="003F6C3C" w:rsidRDefault="003F6C3C" w:rsidP="003F6C3C">
      <w:pPr>
        <w:pStyle w:val="10"/>
        <w:ind w:left="708"/>
      </w:pPr>
      <w:r w:rsidRPr="003F6C3C">
        <w:t xml:space="preserve">А если сложить все эти три известных уже </w:t>
      </w:r>
      <w:r>
        <w:t xml:space="preserve">нам числа, то мы получаем число </w:t>
      </w:r>
      <w:r w:rsidRPr="003F6C3C">
        <w:t>«Итог жизни» как выражение общего результата</w:t>
      </w:r>
      <w:r>
        <w:t xml:space="preserve"> жизни человека, к которому он может прийти, если будет корректно реализовывать все свои энергии. На мой взгляд, это число показывает основной замысел нашей Высшей Сути в этом воплощении. </w:t>
      </w:r>
      <w:r w:rsidR="00D54FB9">
        <w:t xml:space="preserve">Это похоже на награду или </w:t>
      </w:r>
      <w:proofErr w:type="gramStart"/>
      <w:r w:rsidR="00D54FB9">
        <w:t>Супер-приз</w:t>
      </w:r>
      <w:proofErr w:type="gramEnd"/>
      <w:r w:rsidR="00D54FB9">
        <w:t xml:space="preserve">, ради которого мы пришли сюда. </w:t>
      </w:r>
    </w:p>
    <w:p w:rsidR="00F22EE5" w:rsidRDefault="00F22EE5" w:rsidP="003F6C3C">
      <w:pPr>
        <w:pStyle w:val="10"/>
        <w:ind w:left="708"/>
      </w:pPr>
    </w:p>
    <w:p w:rsidR="00866341" w:rsidRPr="00F22EE5" w:rsidRDefault="00866341" w:rsidP="003F6C3C">
      <w:pPr>
        <w:pStyle w:val="10"/>
        <w:ind w:left="708"/>
        <w:rPr>
          <w:color w:val="FF0000"/>
        </w:rPr>
      </w:pPr>
      <w:r w:rsidRPr="00F22EE5">
        <w:rPr>
          <w:color w:val="FF0000"/>
        </w:rPr>
        <w:t xml:space="preserve">Обращаю внимание на то, что все энергии чисел, иными словами, все краски палитры необходимо рассматривать только совместно, в целом. Нельзя брать какое-то одно число и рассматривать его отдельно, потом другое и т.д. Иначе мы можем получить весьма противоречивую картину человека. </w:t>
      </w:r>
      <w:proofErr w:type="gramStart"/>
      <w:r w:rsidRPr="00F22EE5">
        <w:rPr>
          <w:color w:val="FF0000"/>
        </w:rPr>
        <w:t>На  самом</w:t>
      </w:r>
      <w:proofErr w:type="gramEnd"/>
      <w:r w:rsidRPr="00F22EE5">
        <w:rPr>
          <w:color w:val="FF0000"/>
        </w:rPr>
        <w:t xml:space="preserve"> деле так и есть, человек зачастую совмещает в себе столько разных граней, оттенков, что, порой не знаешь как это можно соединить. Только многомерное мышление и р</w:t>
      </w:r>
      <w:bookmarkStart w:id="3" w:name="_GoBack"/>
      <w:bookmarkEnd w:id="3"/>
      <w:r w:rsidRPr="00F22EE5">
        <w:rPr>
          <w:color w:val="FF0000"/>
        </w:rPr>
        <w:t xml:space="preserve">асширение уровня сознания может позволить аналитику </w:t>
      </w:r>
      <w:proofErr w:type="spellStart"/>
      <w:r w:rsidRPr="00F22EE5">
        <w:rPr>
          <w:color w:val="FF0000"/>
        </w:rPr>
        <w:t>энергопалитры</w:t>
      </w:r>
      <w:proofErr w:type="spellEnd"/>
      <w:r w:rsidRPr="00F22EE5">
        <w:rPr>
          <w:color w:val="FF0000"/>
        </w:rPr>
        <w:t xml:space="preserve"> человека представить целостность в противоречивом сочетании. </w:t>
      </w:r>
    </w:p>
    <w:p w:rsidR="004E403F" w:rsidRPr="00A262A3" w:rsidRDefault="004E403F" w:rsidP="003F6C3C">
      <w:pPr>
        <w:pStyle w:val="10"/>
        <w:jc w:val="both"/>
        <w:rPr>
          <w:sz w:val="32"/>
          <w:szCs w:val="32"/>
        </w:rPr>
      </w:pPr>
    </w:p>
    <w:p w:rsidR="004E403F" w:rsidRDefault="00BA4BF8">
      <w:pPr>
        <w:pStyle w:val="2"/>
      </w:pPr>
      <w:bookmarkStart w:id="4" w:name="_k71s8c9ngn1r" w:colFirst="0" w:colLast="0"/>
      <w:bookmarkEnd w:id="4"/>
      <w:r>
        <w:t>Четные и нечетные числа</w:t>
      </w:r>
    </w:p>
    <w:p w:rsidR="004E403F" w:rsidRDefault="00BA4BF8">
      <w:pPr>
        <w:pStyle w:val="10"/>
        <w:ind w:left="360" w:firstLine="0"/>
      </w:pPr>
      <w:r>
        <w:t xml:space="preserve">У каждого числа есть свои характеристики и на его четность и нечетность тоже следует обращать внимание. </w:t>
      </w:r>
    </w:p>
    <w:p w:rsidR="004E403F" w:rsidRDefault="004E403F">
      <w:pPr>
        <w:pStyle w:val="10"/>
      </w:pPr>
    </w:p>
    <w:tbl>
      <w:tblPr>
        <w:tblStyle w:val="a5"/>
        <w:tblW w:w="8505" w:type="dxa"/>
        <w:tblInd w:w="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4320"/>
      </w:tblGrid>
      <w:tr w:rsidR="004E403F">
        <w:trPr>
          <w:trHeight w:val="470"/>
        </w:trPr>
        <w:tc>
          <w:tcPr>
            <w:tcW w:w="41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03F" w:rsidRDefault="00BA4B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Нечетные - 1,3,5,7,9</w:t>
            </w:r>
          </w:p>
        </w:tc>
        <w:tc>
          <w:tcPr>
            <w:tcW w:w="43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03F" w:rsidRDefault="00BA4B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Четные - 2,4,6,8</w:t>
            </w:r>
          </w:p>
        </w:tc>
      </w:tr>
      <w:tr w:rsidR="004E403F">
        <w:trPr>
          <w:trHeight w:val="1016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03F" w:rsidRDefault="00BA4B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Солнечные, им свойственны мужские качества. Динамичные.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03F" w:rsidRDefault="00BA4B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Лунные, им свойственны женские качества. Статичные.</w:t>
            </w:r>
          </w:p>
        </w:tc>
      </w:tr>
      <w:tr w:rsidR="004E403F"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03F" w:rsidRDefault="00BA4B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Люди с нечетным числом Судьбы: революционеры, стремятся к изменениям во всех сферах жизни. Упрямые, решительные, уверенные, деятельные, честолюбивые, реалистичные. Яркие лидеры.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03F" w:rsidRDefault="00BA4B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Люди с четным числом Судьбы: любвеобильные, творческие, в их поведение много детского. В нужный момент могут проявить мужество. Искатели правды и мудрости. Они честные и упрямые в отношениях с людьми. Иногда им не хватает находчивости.</w:t>
            </w:r>
          </w:p>
        </w:tc>
      </w:tr>
    </w:tbl>
    <w:p w:rsidR="004E403F" w:rsidRDefault="004E403F">
      <w:pPr>
        <w:pStyle w:val="10"/>
      </w:pPr>
    </w:p>
    <w:p w:rsidR="004E403F" w:rsidRDefault="00BA4BF8">
      <w:pPr>
        <w:pStyle w:val="10"/>
        <w:ind w:left="0" w:firstLine="0"/>
      </w:pPr>
      <w:r>
        <w:t>Число 6 дружелюбное ко всем, так как с одной стороны состоит из 2+2+2 и 3+3. Поэтому такие люди нравятся всем, легко договариваются, приятные.</w:t>
      </w:r>
    </w:p>
    <w:sectPr w:rsidR="004E403F" w:rsidSect="004E40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D08"/>
    <w:multiLevelType w:val="multilevel"/>
    <w:tmpl w:val="DC126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6523AF"/>
    <w:multiLevelType w:val="multilevel"/>
    <w:tmpl w:val="819009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F"/>
    <w:rsid w:val="003F6C3C"/>
    <w:rsid w:val="0045075A"/>
    <w:rsid w:val="004E403F"/>
    <w:rsid w:val="005A01F0"/>
    <w:rsid w:val="007D4874"/>
    <w:rsid w:val="00866341"/>
    <w:rsid w:val="008B1989"/>
    <w:rsid w:val="00A262A3"/>
    <w:rsid w:val="00BA4BF8"/>
    <w:rsid w:val="00BF6C98"/>
    <w:rsid w:val="00C2155A"/>
    <w:rsid w:val="00D54FB9"/>
    <w:rsid w:val="00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BB533-5EE3-4718-8F02-3D40572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E40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E40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E40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E403F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10"/>
    <w:next w:val="10"/>
    <w:rsid w:val="004E403F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10"/>
    <w:next w:val="10"/>
    <w:rsid w:val="004E403F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E403F"/>
  </w:style>
  <w:style w:type="table" w:customStyle="1" w:styleId="TableNormal">
    <w:name w:val="Table Normal"/>
    <w:rsid w:val="004E40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E403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E403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E40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8</cp:revision>
  <dcterms:created xsi:type="dcterms:W3CDTF">2024-10-29T16:30:00Z</dcterms:created>
  <dcterms:modified xsi:type="dcterms:W3CDTF">2024-10-29T17:49:00Z</dcterms:modified>
</cp:coreProperties>
</file>